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Lite. Dobry telefon w przystępnej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telefonu, który będzie w dobrej cenie, a także będzie miał świetne parametry i specyfikację? &lt;strong&gt;Xiaomi Mi 11 Lite&lt;/strong&gt; z pewnością spełni te oczekiwania! Stylowy i komfortowy telefon to teraz podstawowy gadżet każdego z nas! Nic dziwnego towarzyszy nam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</w:t>
      </w:r>
      <w:r>
        <w:rPr>
          <w:rFonts w:ascii="calibri" w:hAnsi="calibri" w:eastAsia="calibri" w:cs="calibri"/>
          <w:sz w:val="24"/>
          <w:szCs w:val="24"/>
          <w:b/>
        </w:rPr>
        <w:t xml:space="preserve"> Xiaomi Mi 11 Lite</w:t>
      </w:r>
      <w:r>
        <w:rPr>
          <w:rFonts w:ascii="calibri" w:hAnsi="calibri" w:eastAsia="calibri" w:cs="calibri"/>
          <w:sz w:val="24"/>
          <w:szCs w:val="24"/>
        </w:rPr>
        <w:t xml:space="preserve"> to 160.53 x 75.73 x 6.81 mm, a jego waga to niemal 157.00 g. Posiada znakomity wyświetlacz kolorowy AMOLED, 1,07G kolorów, 90 Hz, 1080 x 2400 px (6.55") 402 ppi. Jego bateria jest wydajna i bardzo szybko się ładuje.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Lite procesor i aparat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wbudowany procesor Qualcomm Snapdragon 732G. Zegar procesora to 2.30 GHz, liczba rdzeni to 8, a GPU to Adreno 618. Aparat w tym modelu to ultraszerokokątny obiektyw 8 Mpix.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Xiaomi Mi 11 Lite dla osób z mniejszym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budżet nie jest zbyt wysoki, warto sięgnąć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</w:t>
      </w:r>
      <w:r>
        <w:rPr>
          <w:rFonts w:ascii="calibri" w:hAnsi="calibri" w:eastAsia="calibri" w:cs="calibri"/>
          <w:sz w:val="24"/>
          <w:szCs w:val="24"/>
        </w:rPr>
        <w:t xml:space="preserve">. Ta wersja wykonana z nieco tańszych odpowiedników, wciąż zadowala swoją funkcjonalnością i parametrami. Znajdź najlepszą cenę na Ceneo i ciesz się nowym telefonem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101314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2026-05-22T00:37:43+02:00</dcterms:created>
  <dcterms:modified xsi:type="dcterms:W3CDTF">2026-05-22T00:37:43+02:00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