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na cholesterol w pewnym wieku to podstawa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Podwyższony cholesterol to problem większości mężczyzn w starszym wieku. Dlaczego tak się dzieje? Jakie leki na cholesterol stosować? Tego dowiesz się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na cholesterol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Nieprawidłowy poziom cholesterolu powstaje na skutek niewłaściwej diety. Niestety tradycyjna, polska kuchnia jest mocno tłusta oraz ciężkostrawna. Wszystko zależy od przyrządzenia, ale w większości nie są to zbyt niskokaloryczne potrawy. Bardzo duża ilość mężczyzn przyswaja właśnie niekorzystną formę cholesterolu, co doprowadza do bardzo poważnej choroby. Dowiedz się więcej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lekach na cholesterol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farmakologia jest potrzebna?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początkowym etapie wystarczająca jest wprowadzenie lekko strawnej diety. Zmiana nawyków nie jest łatwa, ale bardzo potrzebna. Jeśli proces zaszedł za daleko konieczne są </w:t>
      </w:r>
      <w:r>
        <w:rPr>
          <w:rFonts w:ascii="calibri" w:hAnsi="calibri" w:eastAsia="calibri" w:cs="calibri"/>
          <w:sz w:val="24"/>
          <w:szCs w:val="24"/>
          <w:b/>
        </w:rPr>
        <w:t xml:space="preserve">leki na cholesterol</w:t>
      </w:r>
      <w:r>
        <w:rPr>
          <w:rFonts w:ascii="calibri" w:hAnsi="calibri" w:eastAsia="calibri" w:cs="calibri"/>
          <w:sz w:val="24"/>
          <w:szCs w:val="24"/>
        </w:rPr>
        <w:t xml:space="preserve">. Oczywiście przyjmowanie ich musi być wskazane przez lekarza. W aptekach znajdziemy też suplementy diety, które należy ostrożnie dawkować. Również przy kontroli lekarza. Większość leków na cholesterol posiada naturalne składy.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503px; height:3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zakupić leki na cholesterol?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na cholesterol </w:t>
        </w:r>
      </w:hyperlink>
      <w:r>
        <w:rPr>
          <w:rFonts w:ascii="calibri" w:hAnsi="calibri" w:eastAsia="calibri" w:cs="calibri"/>
          <w:sz w:val="24"/>
          <w:szCs w:val="24"/>
        </w:rPr>
        <w:t xml:space="preserve">znajdziemy w każdej aptece stacjonarnej. Jeśli chcemy porównać oferty i sprawdzić wszystkie ceny, przenieśmy się do internetu. Tam z łatwością znajdziemy interesujące nas produkty w bardzo atrakcyjnych cenach. Jednak w większości są to leki bez recepty. Dbaj o swoje zdrowie i wykonaj badania kontrolne, dzięki nim uda Ci się uniknąć choroby.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ebpharm.pl/leki-i-suplementy-na-cholester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2026-07-26T06:18:29+02:00</dcterms:created>
  <dcterms:modified xsi:type="dcterms:W3CDTF">2026-07-26T06:18:29+02:00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