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Citizen Eco Drive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idealnego prezentu dla mężczyzny? Citizen Eco Drive to nasza najlepsza propozycja!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Citizen Eco Drive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Zegarki Citizen na całym świecie słyną z wysokiej klasy wykonania oraz zaawansowania technologicznego. W szczególności technologia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Citizen Eco Drive</w:t>
        </w:r>
      </w:hyperlink>
      <w:r>
        <w:rPr>
          <w:rFonts w:ascii="calibri" w:hAnsi="calibri" w:eastAsia="calibri" w:cs="calibri"/>
          <w:sz w:val="24"/>
          <w:szCs w:val="24"/>
        </w:rPr>
        <w:t xml:space="preserve"> zdobyła wysokie uznanie. Jej głównymi zaletami, docenianymi przez użytkowników jest krótki czas ładowania baterii i wydajność zegarka, mogącego pracować nawet pół roku na jednym ładowaniu.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39px; height:43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</w:t>
      </w:r>
      <w:r>
        <w:rPr>
          <w:rFonts w:ascii="calibri" w:hAnsi="calibri" w:eastAsia="calibri" w:cs="calibri"/>
          <w:sz w:val="36"/>
          <w:szCs w:val="36"/>
          <w:b/>
        </w:rPr>
        <w:t xml:space="preserve">Citizen Eco Drive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Zalety techniczne to nie jedyny pozytywny aspekt </w:t>
      </w:r>
      <w:r>
        <w:rPr>
          <w:rFonts w:ascii="calibri" w:hAnsi="calibri" w:eastAsia="calibri" w:cs="calibri"/>
          <w:sz w:val="24"/>
          <w:szCs w:val="24"/>
          <w:b/>
        </w:rPr>
        <w:t xml:space="preserve">Citizen Eco Drive</w:t>
      </w:r>
      <w:r>
        <w:rPr>
          <w:rFonts w:ascii="calibri" w:hAnsi="calibri" w:eastAsia="calibri" w:cs="calibri"/>
          <w:sz w:val="24"/>
          <w:szCs w:val="24"/>
        </w:rPr>
        <w:t xml:space="preserve">. Wyróżnia je także charakterystyczny elegancki design sprawiający, że wszystkie modele z tej serii doskonale nadają się na okazje zarówno uroczyste, jak i te codzienne. System Eco-Drive jest jednak jednym z największych osiągnięć marki Citizen w zakresie wdrażania nowych technologii w zegarkach. Zasada jego funkcjonowania jest niezwykle prosta. Pod tarczą zegarka ukryty został specjalny panel słoneczny, który pochłania promienie słoneczne. Ono z kolei przetwarzane jest na energię elektryczną i magazynowane w baterii zegarka. Jeżeli więc szukasz wyjątkowego prezentu dla kogoś bliskiego, lub też dla samego siebie - zegarek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Citizen Eco Drive</w:t>
      </w:r>
      <w:r>
        <w:rPr>
          <w:rFonts w:ascii="calibri" w:hAnsi="calibri" w:eastAsia="calibri" w:cs="calibri"/>
          <w:sz w:val="24"/>
          <w:szCs w:val="24"/>
        </w:rPr>
        <w:t xml:space="preserve"> jest idealną propozycja. W naszym zestawieniu cenowym możesz znaleźć go w najkorzystniejszej na rynku cenie.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Zegarki/Mechanizm:Eco-Drive/Typ:Meskie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2024-05-02T20:40:08+02:00</dcterms:created>
  <dcterms:modified xsi:type="dcterms:W3CDTF">2024-05-02T20:40:08+02:00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